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29"/>
        <w:gridCol w:w="6142"/>
      </w:tblGrid>
      <w:tr w:rsidR="00305AEC" w:rsidTr="00534ACF">
        <w:tc>
          <w:tcPr>
            <w:tcW w:w="4244" w:type="dxa"/>
          </w:tcPr>
          <w:p w:rsidR="00305AEC" w:rsidRDefault="00305AEC" w:rsidP="00534AC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528" w:type="dxa"/>
          </w:tcPr>
          <w:p w:rsidR="00E45C56" w:rsidRPr="00E45C56" w:rsidRDefault="00E45C56" w:rsidP="00E45C5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45C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                                УТВЕРЖДАЮ</w:t>
            </w:r>
          </w:p>
          <w:p w:rsidR="00E45C56" w:rsidRPr="00E45C56" w:rsidRDefault="00E45C56" w:rsidP="00E45C56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45C56" w:rsidRPr="00E45C56" w:rsidRDefault="00E45C56" w:rsidP="00E45C56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45C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Начальник пришкольного лагеря </w:t>
            </w:r>
          </w:p>
          <w:p w:rsidR="00E45C56" w:rsidRPr="00E45C56" w:rsidRDefault="00E45C56" w:rsidP="00E45C56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45C56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E45C56">
              <w:rPr>
                <w:rFonts w:ascii="Times New Roman" w:eastAsia="Calibri" w:hAnsi="Times New Roman" w:cs="Times New Roman"/>
                <w:sz w:val="24"/>
                <w:szCs w:val="24"/>
              </w:rPr>
              <w:t>Яковлевская</w:t>
            </w:r>
            <w:proofErr w:type="spellEnd"/>
            <w:r w:rsidRPr="00E45C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ООШ» ЕМР РТ</w:t>
            </w:r>
          </w:p>
          <w:p w:rsidR="00305AEC" w:rsidRDefault="00E45C56" w:rsidP="00E45C56">
            <w:pPr>
              <w:ind w:left="283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5C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____________ </w:t>
            </w:r>
            <w:proofErr w:type="spellStart"/>
            <w:r w:rsidRPr="00E45C56">
              <w:rPr>
                <w:rFonts w:ascii="Times New Roman" w:eastAsia="Calibri" w:hAnsi="Times New Roman" w:cs="Times New Roman"/>
                <w:sz w:val="24"/>
                <w:szCs w:val="24"/>
              </w:rPr>
              <w:t>К.М.Машанова</w:t>
            </w:r>
            <w:bookmarkStart w:id="0" w:name="_GoBack"/>
            <w:bookmarkEnd w:id="0"/>
            <w:proofErr w:type="spellEnd"/>
          </w:p>
        </w:tc>
      </w:tr>
    </w:tbl>
    <w:p w:rsidR="00305AEC" w:rsidRDefault="00305AEC" w:rsidP="00305AEC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:rsidR="00305AEC" w:rsidRDefault="00305AEC" w:rsidP="00305AE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784A">
        <w:rPr>
          <w:rFonts w:ascii="Times New Roman" w:hAnsi="Times New Roman" w:cs="Times New Roman"/>
          <w:b/>
          <w:i/>
          <w:sz w:val="24"/>
          <w:szCs w:val="24"/>
        </w:rPr>
        <w:t>МЕНЮ</w:t>
      </w:r>
      <w:r>
        <w:rPr>
          <w:rFonts w:ascii="Times New Roman" w:hAnsi="Times New Roman" w:cs="Times New Roman"/>
          <w:b/>
          <w:sz w:val="24"/>
          <w:szCs w:val="24"/>
        </w:rPr>
        <w:t xml:space="preserve"> на 27 июня 2</w:t>
      </w:r>
      <w:r w:rsidRPr="0018784A">
        <w:rPr>
          <w:rFonts w:ascii="Times New Roman" w:hAnsi="Times New Roman" w:cs="Times New Roman"/>
          <w:b/>
          <w:sz w:val="24"/>
          <w:szCs w:val="24"/>
        </w:rPr>
        <w:t>02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:rsidR="00305AEC" w:rsidRDefault="00305AEC" w:rsidP="00305AEC">
      <w:pPr>
        <w:spacing w:after="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18784A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День 21</w:t>
      </w:r>
    </w:p>
    <w:p w:rsidR="00305AEC" w:rsidRDefault="00305AEC" w:rsidP="00305AEC">
      <w:pPr>
        <w:spacing w:after="0"/>
        <w:jc w:val="center"/>
        <w:rPr>
          <w:rFonts w:ascii="Times New Roman" w:hAnsi="Times New Roman" w:cs="Times New Roman"/>
          <w:i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43"/>
        <w:gridCol w:w="4108"/>
        <w:gridCol w:w="900"/>
        <w:gridCol w:w="666"/>
        <w:gridCol w:w="715"/>
        <w:gridCol w:w="880"/>
        <w:gridCol w:w="1159"/>
      </w:tblGrid>
      <w:tr w:rsidR="00305AEC" w:rsidRPr="00305AEC" w:rsidTr="00305AEC">
        <w:trPr>
          <w:trHeight w:val="540"/>
        </w:trPr>
        <w:tc>
          <w:tcPr>
            <w:tcW w:w="1603" w:type="dxa"/>
            <w:hideMark/>
          </w:tcPr>
          <w:p w:rsidR="00305AEC" w:rsidRPr="00305AEC" w:rsidRDefault="00305AEC" w:rsidP="00305AEC">
            <w:pPr>
              <w:rPr>
                <w:b/>
                <w:bCs/>
              </w:rPr>
            </w:pPr>
            <w:r w:rsidRPr="00305AEC">
              <w:rPr>
                <w:b/>
                <w:bCs/>
              </w:rPr>
              <w:t xml:space="preserve">21 день                       </w:t>
            </w:r>
          </w:p>
        </w:tc>
        <w:tc>
          <w:tcPr>
            <w:tcW w:w="6040" w:type="dxa"/>
            <w:noWrap/>
            <w:hideMark/>
          </w:tcPr>
          <w:p w:rsidR="00305AEC" w:rsidRPr="00305AEC" w:rsidRDefault="00305AEC" w:rsidP="00305AEC">
            <w:pPr>
              <w:rPr>
                <w:b/>
                <w:bCs/>
              </w:rPr>
            </w:pPr>
            <w:r w:rsidRPr="00305AEC">
              <w:rPr>
                <w:b/>
                <w:bCs/>
              </w:rPr>
              <w:t>Наименование блюд</w:t>
            </w:r>
          </w:p>
        </w:tc>
        <w:tc>
          <w:tcPr>
            <w:tcW w:w="1240" w:type="dxa"/>
            <w:noWrap/>
            <w:hideMark/>
          </w:tcPr>
          <w:p w:rsidR="00305AEC" w:rsidRPr="00305AEC" w:rsidRDefault="00305AEC" w:rsidP="00305AEC">
            <w:pPr>
              <w:rPr>
                <w:b/>
                <w:bCs/>
              </w:rPr>
            </w:pPr>
            <w:proofErr w:type="spellStart"/>
            <w:r w:rsidRPr="00305AEC">
              <w:rPr>
                <w:b/>
                <w:bCs/>
              </w:rPr>
              <w:t>Выход</w:t>
            </w:r>
            <w:proofErr w:type="gramStart"/>
            <w:r w:rsidRPr="00305AEC">
              <w:rPr>
                <w:b/>
                <w:bCs/>
              </w:rPr>
              <w:t>,г</w:t>
            </w:r>
            <w:proofErr w:type="spellEnd"/>
            <w:proofErr w:type="gramEnd"/>
          </w:p>
        </w:tc>
        <w:tc>
          <w:tcPr>
            <w:tcW w:w="890" w:type="dxa"/>
            <w:hideMark/>
          </w:tcPr>
          <w:p w:rsidR="00305AEC" w:rsidRPr="00305AEC" w:rsidRDefault="00305AEC" w:rsidP="00305AEC">
            <w:pPr>
              <w:rPr>
                <w:b/>
                <w:bCs/>
              </w:rPr>
            </w:pPr>
            <w:r w:rsidRPr="00305AEC">
              <w:rPr>
                <w:b/>
                <w:bCs/>
              </w:rPr>
              <w:t xml:space="preserve">Белки, </w:t>
            </w:r>
            <w:proofErr w:type="gramStart"/>
            <w:r w:rsidRPr="00305AEC">
              <w:rPr>
                <w:b/>
                <w:bCs/>
              </w:rPr>
              <w:t>г</w:t>
            </w:r>
            <w:proofErr w:type="gramEnd"/>
          </w:p>
        </w:tc>
        <w:tc>
          <w:tcPr>
            <w:tcW w:w="962" w:type="dxa"/>
            <w:hideMark/>
          </w:tcPr>
          <w:p w:rsidR="00305AEC" w:rsidRPr="00305AEC" w:rsidRDefault="00305AEC" w:rsidP="00305AEC">
            <w:pPr>
              <w:rPr>
                <w:b/>
                <w:bCs/>
              </w:rPr>
            </w:pPr>
            <w:r w:rsidRPr="00305AEC">
              <w:rPr>
                <w:b/>
                <w:bCs/>
              </w:rPr>
              <w:t xml:space="preserve">Жиры, </w:t>
            </w:r>
            <w:proofErr w:type="gramStart"/>
            <w:r w:rsidRPr="00305AEC">
              <w:rPr>
                <w:b/>
                <w:bCs/>
              </w:rPr>
              <w:t>г</w:t>
            </w:r>
            <w:proofErr w:type="gramEnd"/>
          </w:p>
        </w:tc>
        <w:tc>
          <w:tcPr>
            <w:tcW w:w="1153" w:type="dxa"/>
            <w:hideMark/>
          </w:tcPr>
          <w:p w:rsidR="00305AEC" w:rsidRPr="00305AEC" w:rsidRDefault="00305AEC" w:rsidP="00305AEC">
            <w:pPr>
              <w:rPr>
                <w:b/>
                <w:bCs/>
              </w:rPr>
            </w:pPr>
            <w:r w:rsidRPr="00305AEC">
              <w:rPr>
                <w:b/>
                <w:bCs/>
              </w:rPr>
              <w:t xml:space="preserve">Углеводы, </w:t>
            </w:r>
            <w:proofErr w:type="gramStart"/>
            <w:r w:rsidRPr="00305AEC">
              <w:rPr>
                <w:b/>
                <w:bCs/>
              </w:rPr>
              <w:t>г</w:t>
            </w:r>
            <w:proofErr w:type="gramEnd"/>
          </w:p>
        </w:tc>
        <w:tc>
          <w:tcPr>
            <w:tcW w:w="1512" w:type="dxa"/>
            <w:hideMark/>
          </w:tcPr>
          <w:p w:rsidR="00305AEC" w:rsidRPr="00305AEC" w:rsidRDefault="00305AEC" w:rsidP="00305AEC">
            <w:pPr>
              <w:rPr>
                <w:b/>
                <w:bCs/>
              </w:rPr>
            </w:pPr>
            <w:r w:rsidRPr="00305AEC">
              <w:rPr>
                <w:b/>
                <w:bCs/>
              </w:rPr>
              <w:t xml:space="preserve">Калорийность, </w:t>
            </w:r>
            <w:proofErr w:type="gramStart"/>
            <w:r w:rsidRPr="00305AEC">
              <w:rPr>
                <w:b/>
                <w:bCs/>
              </w:rPr>
              <w:t>ккал</w:t>
            </w:r>
            <w:proofErr w:type="gramEnd"/>
          </w:p>
        </w:tc>
      </w:tr>
      <w:tr w:rsidR="00305AEC" w:rsidRPr="00305AEC" w:rsidTr="00305AEC">
        <w:trPr>
          <w:trHeight w:val="300"/>
        </w:trPr>
        <w:tc>
          <w:tcPr>
            <w:tcW w:w="1603" w:type="dxa"/>
            <w:noWrap/>
            <w:hideMark/>
          </w:tcPr>
          <w:p w:rsidR="00305AEC" w:rsidRPr="00305AEC" w:rsidRDefault="00305AEC">
            <w:r w:rsidRPr="00305AEC">
              <w:t> </w:t>
            </w:r>
          </w:p>
        </w:tc>
        <w:tc>
          <w:tcPr>
            <w:tcW w:w="6040" w:type="dxa"/>
            <w:hideMark/>
          </w:tcPr>
          <w:p w:rsidR="00305AEC" w:rsidRPr="00305AEC" w:rsidRDefault="00305AEC">
            <w:r w:rsidRPr="00305AEC">
              <w:t xml:space="preserve">Бутерброд с </w:t>
            </w:r>
            <w:proofErr w:type="spellStart"/>
            <w:r w:rsidRPr="00305AEC">
              <w:t>сыром</w:t>
            </w:r>
            <w:proofErr w:type="gramStart"/>
            <w:r w:rsidRPr="00305AEC">
              <w:t>,с</w:t>
            </w:r>
            <w:proofErr w:type="spellEnd"/>
            <w:proofErr w:type="gramEnd"/>
            <w:r w:rsidRPr="00305AEC">
              <w:t xml:space="preserve"> маслом</w:t>
            </w:r>
          </w:p>
        </w:tc>
        <w:tc>
          <w:tcPr>
            <w:tcW w:w="1240" w:type="dxa"/>
            <w:noWrap/>
            <w:hideMark/>
          </w:tcPr>
          <w:p w:rsidR="00305AEC" w:rsidRPr="00305AEC" w:rsidRDefault="00305AEC" w:rsidP="00305AEC">
            <w:r w:rsidRPr="00305AEC">
              <w:t>30/15/10</w:t>
            </w:r>
          </w:p>
        </w:tc>
        <w:tc>
          <w:tcPr>
            <w:tcW w:w="890" w:type="dxa"/>
            <w:hideMark/>
          </w:tcPr>
          <w:p w:rsidR="00305AEC" w:rsidRPr="00305AEC" w:rsidRDefault="00305AEC" w:rsidP="00305AEC">
            <w:r w:rsidRPr="00305AEC">
              <w:t>6,28</w:t>
            </w:r>
          </w:p>
        </w:tc>
        <w:tc>
          <w:tcPr>
            <w:tcW w:w="962" w:type="dxa"/>
            <w:hideMark/>
          </w:tcPr>
          <w:p w:rsidR="00305AEC" w:rsidRPr="00305AEC" w:rsidRDefault="00305AEC" w:rsidP="00305AEC">
            <w:r w:rsidRPr="00305AEC">
              <w:t>12,11</w:t>
            </w:r>
          </w:p>
        </w:tc>
        <w:tc>
          <w:tcPr>
            <w:tcW w:w="1153" w:type="dxa"/>
            <w:hideMark/>
          </w:tcPr>
          <w:p w:rsidR="00305AEC" w:rsidRPr="00305AEC" w:rsidRDefault="00305AEC" w:rsidP="00305AEC">
            <w:r w:rsidRPr="00305AEC">
              <w:t>15,55</w:t>
            </w:r>
          </w:p>
        </w:tc>
        <w:tc>
          <w:tcPr>
            <w:tcW w:w="1512" w:type="dxa"/>
            <w:hideMark/>
          </w:tcPr>
          <w:p w:rsidR="00305AEC" w:rsidRPr="00305AEC" w:rsidRDefault="00305AEC" w:rsidP="00305AEC">
            <w:r w:rsidRPr="00305AEC">
              <w:t>196,10</w:t>
            </w:r>
          </w:p>
        </w:tc>
      </w:tr>
      <w:tr w:rsidR="00305AEC" w:rsidRPr="00305AEC" w:rsidTr="00305AEC">
        <w:trPr>
          <w:trHeight w:val="300"/>
        </w:trPr>
        <w:tc>
          <w:tcPr>
            <w:tcW w:w="1603" w:type="dxa"/>
            <w:noWrap/>
            <w:hideMark/>
          </w:tcPr>
          <w:p w:rsidR="00305AEC" w:rsidRPr="00305AEC" w:rsidRDefault="00305AEC">
            <w:r w:rsidRPr="00305AEC">
              <w:t> </w:t>
            </w:r>
          </w:p>
        </w:tc>
        <w:tc>
          <w:tcPr>
            <w:tcW w:w="6040" w:type="dxa"/>
            <w:hideMark/>
          </w:tcPr>
          <w:p w:rsidR="00305AEC" w:rsidRPr="00305AEC" w:rsidRDefault="00305AEC">
            <w:r w:rsidRPr="00305AEC">
              <w:t>Каша рисовая молочная с маслом сливочным</w:t>
            </w:r>
          </w:p>
        </w:tc>
        <w:tc>
          <w:tcPr>
            <w:tcW w:w="1240" w:type="dxa"/>
            <w:noWrap/>
            <w:hideMark/>
          </w:tcPr>
          <w:p w:rsidR="00305AEC" w:rsidRPr="00305AEC" w:rsidRDefault="00305AEC" w:rsidP="00305AEC">
            <w:r w:rsidRPr="00305AEC">
              <w:t>18,/5</w:t>
            </w:r>
          </w:p>
        </w:tc>
        <w:tc>
          <w:tcPr>
            <w:tcW w:w="890" w:type="dxa"/>
            <w:hideMark/>
          </w:tcPr>
          <w:p w:rsidR="00305AEC" w:rsidRPr="00305AEC" w:rsidRDefault="00305AEC" w:rsidP="00305AEC">
            <w:r w:rsidRPr="00305AEC">
              <w:t>8,30</w:t>
            </w:r>
          </w:p>
        </w:tc>
        <w:tc>
          <w:tcPr>
            <w:tcW w:w="962" w:type="dxa"/>
            <w:hideMark/>
          </w:tcPr>
          <w:p w:rsidR="00305AEC" w:rsidRPr="00305AEC" w:rsidRDefault="00305AEC" w:rsidP="00305AEC">
            <w:r w:rsidRPr="00305AEC">
              <w:t>6,87</w:t>
            </w:r>
          </w:p>
        </w:tc>
        <w:tc>
          <w:tcPr>
            <w:tcW w:w="1153" w:type="dxa"/>
            <w:hideMark/>
          </w:tcPr>
          <w:p w:rsidR="00305AEC" w:rsidRPr="00305AEC" w:rsidRDefault="00305AEC" w:rsidP="00305AEC">
            <w:r w:rsidRPr="00305AEC">
              <w:t>28,61</w:t>
            </w:r>
          </w:p>
        </w:tc>
        <w:tc>
          <w:tcPr>
            <w:tcW w:w="1512" w:type="dxa"/>
            <w:hideMark/>
          </w:tcPr>
          <w:p w:rsidR="00305AEC" w:rsidRPr="00305AEC" w:rsidRDefault="00305AEC" w:rsidP="00305AEC">
            <w:r w:rsidRPr="00305AEC">
              <w:t>237,20</w:t>
            </w:r>
          </w:p>
        </w:tc>
      </w:tr>
      <w:tr w:rsidR="00305AEC" w:rsidRPr="00305AEC" w:rsidTr="00305AEC">
        <w:trPr>
          <w:trHeight w:val="345"/>
        </w:trPr>
        <w:tc>
          <w:tcPr>
            <w:tcW w:w="1603" w:type="dxa"/>
            <w:noWrap/>
            <w:hideMark/>
          </w:tcPr>
          <w:p w:rsidR="00305AEC" w:rsidRPr="00305AEC" w:rsidRDefault="00305AEC" w:rsidP="00305AEC">
            <w:pPr>
              <w:rPr>
                <w:b/>
                <w:bCs/>
              </w:rPr>
            </w:pPr>
            <w:r w:rsidRPr="00305AEC">
              <w:rPr>
                <w:b/>
                <w:bCs/>
              </w:rPr>
              <w:t>ЗАВТРАК</w:t>
            </w:r>
          </w:p>
        </w:tc>
        <w:tc>
          <w:tcPr>
            <w:tcW w:w="6040" w:type="dxa"/>
            <w:hideMark/>
          </w:tcPr>
          <w:p w:rsidR="00305AEC" w:rsidRPr="00305AEC" w:rsidRDefault="00305AEC">
            <w:r w:rsidRPr="00305AEC">
              <w:t xml:space="preserve">Сырники творожные с молоком </w:t>
            </w:r>
            <w:proofErr w:type="spellStart"/>
            <w:r w:rsidRPr="00305AEC">
              <w:t>сгущеным</w:t>
            </w:r>
            <w:proofErr w:type="spellEnd"/>
          </w:p>
        </w:tc>
        <w:tc>
          <w:tcPr>
            <w:tcW w:w="1240" w:type="dxa"/>
            <w:noWrap/>
            <w:hideMark/>
          </w:tcPr>
          <w:p w:rsidR="00305AEC" w:rsidRPr="00305AEC" w:rsidRDefault="00305AEC" w:rsidP="00305AEC">
            <w:r w:rsidRPr="00305AEC">
              <w:t>60 / 20</w:t>
            </w:r>
          </w:p>
        </w:tc>
        <w:tc>
          <w:tcPr>
            <w:tcW w:w="890" w:type="dxa"/>
            <w:hideMark/>
          </w:tcPr>
          <w:p w:rsidR="00305AEC" w:rsidRPr="00305AEC" w:rsidRDefault="00305AEC" w:rsidP="00305AEC">
            <w:r w:rsidRPr="00305AEC">
              <w:t>12,71</w:t>
            </w:r>
          </w:p>
        </w:tc>
        <w:tc>
          <w:tcPr>
            <w:tcW w:w="962" w:type="dxa"/>
            <w:hideMark/>
          </w:tcPr>
          <w:p w:rsidR="00305AEC" w:rsidRPr="00305AEC" w:rsidRDefault="00305AEC" w:rsidP="00305AEC">
            <w:r w:rsidRPr="00305AEC">
              <w:t>10,76</w:t>
            </w:r>
          </w:p>
        </w:tc>
        <w:tc>
          <w:tcPr>
            <w:tcW w:w="1153" w:type="dxa"/>
            <w:hideMark/>
          </w:tcPr>
          <w:p w:rsidR="00305AEC" w:rsidRPr="00305AEC" w:rsidRDefault="00305AEC" w:rsidP="00305AEC">
            <w:r w:rsidRPr="00305AEC">
              <w:t>18,30</w:t>
            </w:r>
          </w:p>
        </w:tc>
        <w:tc>
          <w:tcPr>
            <w:tcW w:w="1512" w:type="dxa"/>
            <w:hideMark/>
          </w:tcPr>
          <w:p w:rsidR="00305AEC" w:rsidRPr="00305AEC" w:rsidRDefault="00305AEC" w:rsidP="00305AEC">
            <w:r w:rsidRPr="00305AEC">
              <w:t>221,20</w:t>
            </w:r>
          </w:p>
        </w:tc>
      </w:tr>
      <w:tr w:rsidR="00305AEC" w:rsidRPr="00305AEC" w:rsidTr="00305AEC">
        <w:trPr>
          <w:trHeight w:val="300"/>
        </w:trPr>
        <w:tc>
          <w:tcPr>
            <w:tcW w:w="1603" w:type="dxa"/>
            <w:noWrap/>
            <w:hideMark/>
          </w:tcPr>
          <w:p w:rsidR="00305AEC" w:rsidRPr="00305AEC" w:rsidRDefault="00305AEC">
            <w:r w:rsidRPr="00305AEC">
              <w:t> </w:t>
            </w:r>
          </w:p>
        </w:tc>
        <w:tc>
          <w:tcPr>
            <w:tcW w:w="6040" w:type="dxa"/>
            <w:hideMark/>
          </w:tcPr>
          <w:p w:rsidR="00305AEC" w:rsidRPr="00305AEC" w:rsidRDefault="00305AEC">
            <w:r w:rsidRPr="00305AEC">
              <w:t>Чай с сахаром</w:t>
            </w:r>
            <w:proofErr w:type="gramStart"/>
            <w:r w:rsidRPr="00305AEC">
              <w:t xml:space="preserve"> ,</w:t>
            </w:r>
            <w:proofErr w:type="gramEnd"/>
            <w:r w:rsidRPr="00305AEC">
              <w:t>с лимоном</w:t>
            </w:r>
          </w:p>
        </w:tc>
        <w:tc>
          <w:tcPr>
            <w:tcW w:w="1240" w:type="dxa"/>
            <w:noWrap/>
            <w:hideMark/>
          </w:tcPr>
          <w:p w:rsidR="00305AEC" w:rsidRPr="00305AEC" w:rsidRDefault="00305AEC" w:rsidP="00305AEC">
            <w:r w:rsidRPr="00305AEC">
              <w:t>185/10/5</w:t>
            </w:r>
          </w:p>
        </w:tc>
        <w:tc>
          <w:tcPr>
            <w:tcW w:w="890" w:type="dxa"/>
            <w:hideMark/>
          </w:tcPr>
          <w:p w:rsidR="00305AEC" w:rsidRPr="00305AEC" w:rsidRDefault="00305AEC" w:rsidP="00305AEC">
            <w:r w:rsidRPr="00305AEC">
              <w:t>0,13</w:t>
            </w:r>
          </w:p>
        </w:tc>
        <w:tc>
          <w:tcPr>
            <w:tcW w:w="962" w:type="dxa"/>
            <w:hideMark/>
          </w:tcPr>
          <w:p w:rsidR="00305AEC" w:rsidRPr="00305AEC" w:rsidRDefault="00305AEC" w:rsidP="00305AEC">
            <w:r w:rsidRPr="00305AEC">
              <w:t>0,02</w:t>
            </w:r>
          </w:p>
        </w:tc>
        <w:tc>
          <w:tcPr>
            <w:tcW w:w="1153" w:type="dxa"/>
            <w:hideMark/>
          </w:tcPr>
          <w:p w:rsidR="00305AEC" w:rsidRPr="00305AEC" w:rsidRDefault="00305AEC" w:rsidP="00305AEC">
            <w:r w:rsidRPr="00305AEC">
              <w:t>10,20</w:t>
            </w:r>
          </w:p>
        </w:tc>
        <w:tc>
          <w:tcPr>
            <w:tcW w:w="1512" w:type="dxa"/>
            <w:hideMark/>
          </w:tcPr>
          <w:p w:rsidR="00305AEC" w:rsidRPr="00305AEC" w:rsidRDefault="00305AEC" w:rsidP="00305AEC">
            <w:r w:rsidRPr="00305AEC">
              <w:t>42,00</w:t>
            </w:r>
          </w:p>
        </w:tc>
      </w:tr>
      <w:tr w:rsidR="00305AEC" w:rsidRPr="00305AEC" w:rsidTr="00305AEC">
        <w:trPr>
          <w:trHeight w:val="300"/>
        </w:trPr>
        <w:tc>
          <w:tcPr>
            <w:tcW w:w="1603" w:type="dxa"/>
            <w:noWrap/>
            <w:hideMark/>
          </w:tcPr>
          <w:p w:rsidR="00305AEC" w:rsidRPr="00305AEC" w:rsidRDefault="00305AEC">
            <w:r w:rsidRPr="00305AEC">
              <w:t> </w:t>
            </w:r>
          </w:p>
        </w:tc>
        <w:tc>
          <w:tcPr>
            <w:tcW w:w="6040" w:type="dxa"/>
            <w:hideMark/>
          </w:tcPr>
          <w:p w:rsidR="00305AEC" w:rsidRPr="00305AEC" w:rsidRDefault="00305AEC">
            <w:r w:rsidRPr="00305AEC">
              <w:t>Батон высший сорт</w:t>
            </w:r>
          </w:p>
        </w:tc>
        <w:tc>
          <w:tcPr>
            <w:tcW w:w="1240" w:type="dxa"/>
            <w:noWrap/>
            <w:hideMark/>
          </w:tcPr>
          <w:p w:rsidR="00305AEC" w:rsidRPr="00305AEC" w:rsidRDefault="00305AEC" w:rsidP="00305AEC">
            <w:r w:rsidRPr="00305AEC">
              <w:t>30</w:t>
            </w:r>
          </w:p>
        </w:tc>
        <w:tc>
          <w:tcPr>
            <w:tcW w:w="890" w:type="dxa"/>
            <w:hideMark/>
          </w:tcPr>
          <w:p w:rsidR="00305AEC" w:rsidRPr="00305AEC" w:rsidRDefault="00305AEC" w:rsidP="00305AEC">
            <w:r w:rsidRPr="00305AEC">
              <w:t>2,25</w:t>
            </w:r>
          </w:p>
        </w:tc>
        <w:tc>
          <w:tcPr>
            <w:tcW w:w="962" w:type="dxa"/>
            <w:hideMark/>
          </w:tcPr>
          <w:p w:rsidR="00305AEC" w:rsidRPr="00305AEC" w:rsidRDefault="00305AEC" w:rsidP="00305AEC">
            <w:r w:rsidRPr="00305AEC">
              <w:t>0,87</w:t>
            </w:r>
          </w:p>
        </w:tc>
        <w:tc>
          <w:tcPr>
            <w:tcW w:w="1153" w:type="dxa"/>
            <w:hideMark/>
          </w:tcPr>
          <w:p w:rsidR="00305AEC" w:rsidRPr="00305AEC" w:rsidRDefault="00305AEC" w:rsidP="00305AEC">
            <w:r w:rsidRPr="00305AEC">
              <w:t>15,42</w:t>
            </w:r>
          </w:p>
        </w:tc>
        <w:tc>
          <w:tcPr>
            <w:tcW w:w="1512" w:type="dxa"/>
            <w:hideMark/>
          </w:tcPr>
          <w:p w:rsidR="00305AEC" w:rsidRPr="00305AEC" w:rsidRDefault="00305AEC" w:rsidP="00305AEC">
            <w:r w:rsidRPr="00305AEC">
              <w:t>78,60</w:t>
            </w:r>
          </w:p>
        </w:tc>
      </w:tr>
      <w:tr w:rsidR="00305AEC" w:rsidRPr="00305AEC" w:rsidTr="00305AEC">
        <w:trPr>
          <w:trHeight w:val="300"/>
        </w:trPr>
        <w:tc>
          <w:tcPr>
            <w:tcW w:w="1603" w:type="dxa"/>
            <w:noWrap/>
            <w:hideMark/>
          </w:tcPr>
          <w:p w:rsidR="00305AEC" w:rsidRPr="00305AEC" w:rsidRDefault="00305AEC">
            <w:r w:rsidRPr="00305AEC">
              <w:t> </w:t>
            </w:r>
          </w:p>
        </w:tc>
        <w:tc>
          <w:tcPr>
            <w:tcW w:w="6040" w:type="dxa"/>
            <w:hideMark/>
          </w:tcPr>
          <w:p w:rsidR="00305AEC" w:rsidRPr="00305AEC" w:rsidRDefault="00305AEC">
            <w:r w:rsidRPr="00305AEC">
              <w:t> </w:t>
            </w:r>
          </w:p>
        </w:tc>
        <w:tc>
          <w:tcPr>
            <w:tcW w:w="1240" w:type="dxa"/>
            <w:noWrap/>
            <w:hideMark/>
          </w:tcPr>
          <w:p w:rsidR="00305AEC" w:rsidRPr="00305AEC" w:rsidRDefault="00305AEC" w:rsidP="00305AEC">
            <w:r w:rsidRPr="00305AEC">
              <w:t> </w:t>
            </w:r>
          </w:p>
        </w:tc>
        <w:tc>
          <w:tcPr>
            <w:tcW w:w="890" w:type="dxa"/>
            <w:hideMark/>
          </w:tcPr>
          <w:p w:rsidR="00305AEC" w:rsidRPr="00305AEC" w:rsidRDefault="00305AEC" w:rsidP="00305AEC">
            <w:r w:rsidRPr="00305AEC">
              <w:t> </w:t>
            </w:r>
          </w:p>
        </w:tc>
        <w:tc>
          <w:tcPr>
            <w:tcW w:w="962" w:type="dxa"/>
            <w:hideMark/>
          </w:tcPr>
          <w:p w:rsidR="00305AEC" w:rsidRPr="00305AEC" w:rsidRDefault="00305AEC" w:rsidP="00305AEC">
            <w:r w:rsidRPr="00305AEC">
              <w:t> </w:t>
            </w:r>
          </w:p>
        </w:tc>
        <w:tc>
          <w:tcPr>
            <w:tcW w:w="1153" w:type="dxa"/>
            <w:hideMark/>
          </w:tcPr>
          <w:p w:rsidR="00305AEC" w:rsidRPr="00305AEC" w:rsidRDefault="00305AEC" w:rsidP="00305AEC">
            <w:r w:rsidRPr="00305AEC">
              <w:t> </w:t>
            </w:r>
          </w:p>
        </w:tc>
        <w:tc>
          <w:tcPr>
            <w:tcW w:w="1512" w:type="dxa"/>
            <w:hideMark/>
          </w:tcPr>
          <w:p w:rsidR="00305AEC" w:rsidRPr="00305AEC" w:rsidRDefault="00305AEC" w:rsidP="00305AEC">
            <w:r w:rsidRPr="00305AEC">
              <w:t> </w:t>
            </w:r>
          </w:p>
        </w:tc>
      </w:tr>
      <w:tr w:rsidR="00305AEC" w:rsidRPr="00305AEC" w:rsidTr="00305AEC">
        <w:trPr>
          <w:trHeight w:val="330"/>
        </w:trPr>
        <w:tc>
          <w:tcPr>
            <w:tcW w:w="1603" w:type="dxa"/>
            <w:noWrap/>
            <w:hideMark/>
          </w:tcPr>
          <w:p w:rsidR="00305AEC" w:rsidRPr="00305AEC" w:rsidRDefault="00305AEC">
            <w:r w:rsidRPr="00305AEC">
              <w:t> </w:t>
            </w:r>
          </w:p>
        </w:tc>
        <w:tc>
          <w:tcPr>
            <w:tcW w:w="6040" w:type="dxa"/>
            <w:hideMark/>
          </w:tcPr>
          <w:p w:rsidR="00305AEC" w:rsidRPr="00305AEC" w:rsidRDefault="00305AEC" w:rsidP="00305AEC">
            <w:pPr>
              <w:rPr>
                <w:b/>
                <w:bCs/>
              </w:rPr>
            </w:pPr>
            <w:r w:rsidRPr="00305AEC">
              <w:rPr>
                <w:b/>
                <w:bCs/>
              </w:rPr>
              <w:t xml:space="preserve">Итого: </w:t>
            </w:r>
          </w:p>
        </w:tc>
        <w:tc>
          <w:tcPr>
            <w:tcW w:w="1240" w:type="dxa"/>
            <w:noWrap/>
            <w:hideMark/>
          </w:tcPr>
          <w:p w:rsidR="00305AEC" w:rsidRPr="00305AEC" w:rsidRDefault="00305AEC" w:rsidP="00305AEC">
            <w:r w:rsidRPr="00305AEC">
              <w:t>550</w:t>
            </w:r>
          </w:p>
        </w:tc>
        <w:tc>
          <w:tcPr>
            <w:tcW w:w="890" w:type="dxa"/>
            <w:hideMark/>
          </w:tcPr>
          <w:p w:rsidR="00305AEC" w:rsidRPr="00305AEC" w:rsidRDefault="00305AEC" w:rsidP="00305AEC">
            <w:r w:rsidRPr="00305AEC">
              <w:t>29,66</w:t>
            </w:r>
          </w:p>
        </w:tc>
        <w:tc>
          <w:tcPr>
            <w:tcW w:w="962" w:type="dxa"/>
            <w:hideMark/>
          </w:tcPr>
          <w:p w:rsidR="00305AEC" w:rsidRPr="00305AEC" w:rsidRDefault="00305AEC" w:rsidP="00305AEC">
            <w:r w:rsidRPr="00305AEC">
              <w:t>30,63</w:t>
            </w:r>
          </w:p>
        </w:tc>
        <w:tc>
          <w:tcPr>
            <w:tcW w:w="1153" w:type="dxa"/>
            <w:hideMark/>
          </w:tcPr>
          <w:p w:rsidR="00305AEC" w:rsidRPr="00305AEC" w:rsidRDefault="00305AEC" w:rsidP="00305AEC">
            <w:r w:rsidRPr="00305AEC">
              <w:t>88,08</w:t>
            </w:r>
          </w:p>
        </w:tc>
        <w:tc>
          <w:tcPr>
            <w:tcW w:w="1512" w:type="dxa"/>
            <w:hideMark/>
          </w:tcPr>
          <w:p w:rsidR="00305AEC" w:rsidRPr="00305AEC" w:rsidRDefault="00305AEC" w:rsidP="00305AEC">
            <w:r w:rsidRPr="00305AEC">
              <w:t>775,10</w:t>
            </w:r>
          </w:p>
        </w:tc>
      </w:tr>
      <w:tr w:rsidR="00305AEC" w:rsidRPr="00305AEC" w:rsidTr="00305AEC">
        <w:trPr>
          <w:trHeight w:val="300"/>
        </w:trPr>
        <w:tc>
          <w:tcPr>
            <w:tcW w:w="1603" w:type="dxa"/>
            <w:noWrap/>
            <w:hideMark/>
          </w:tcPr>
          <w:p w:rsidR="00305AEC" w:rsidRPr="00305AEC" w:rsidRDefault="00305AEC"/>
        </w:tc>
        <w:tc>
          <w:tcPr>
            <w:tcW w:w="6040" w:type="dxa"/>
            <w:hideMark/>
          </w:tcPr>
          <w:p w:rsidR="00305AEC" w:rsidRPr="00305AEC" w:rsidRDefault="00305AEC">
            <w:r w:rsidRPr="00305AEC">
              <w:t>Катык</w:t>
            </w:r>
          </w:p>
        </w:tc>
        <w:tc>
          <w:tcPr>
            <w:tcW w:w="1240" w:type="dxa"/>
            <w:noWrap/>
            <w:hideMark/>
          </w:tcPr>
          <w:p w:rsidR="00305AEC" w:rsidRPr="00305AEC" w:rsidRDefault="00305AEC" w:rsidP="00305AEC">
            <w:r w:rsidRPr="00305AEC">
              <w:t>200</w:t>
            </w:r>
          </w:p>
        </w:tc>
        <w:tc>
          <w:tcPr>
            <w:tcW w:w="890" w:type="dxa"/>
            <w:noWrap/>
            <w:hideMark/>
          </w:tcPr>
          <w:p w:rsidR="00305AEC" w:rsidRPr="00305AEC" w:rsidRDefault="00305AEC" w:rsidP="00305AEC">
            <w:r w:rsidRPr="00305AEC">
              <w:t>5,80</w:t>
            </w:r>
          </w:p>
        </w:tc>
        <w:tc>
          <w:tcPr>
            <w:tcW w:w="962" w:type="dxa"/>
            <w:noWrap/>
            <w:hideMark/>
          </w:tcPr>
          <w:p w:rsidR="00305AEC" w:rsidRPr="00305AEC" w:rsidRDefault="00305AEC" w:rsidP="00305AEC">
            <w:r w:rsidRPr="00305AEC">
              <w:t>5,00</w:t>
            </w:r>
          </w:p>
        </w:tc>
        <w:tc>
          <w:tcPr>
            <w:tcW w:w="1153" w:type="dxa"/>
            <w:noWrap/>
            <w:hideMark/>
          </w:tcPr>
          <w:p w:rsidR="00305AEC" w:rsidRPr="00305AEC" w:rsidRDefault="00305AEC" w:rsidP="00305AEC">
            <w:r w:rsidRPr="00305AEC">
              <w:t>9,6</w:t>
            </w:r>
          </w:p>
        </w:tc>
        <w:tc>
          <w:tcPr>
            <w:tcW w:w="1512" w:type="dxa"/>
            <w:noWrap/>
            <w:hideMark/>
          </w:tcPr>
          <w:p w:rsidR="00305AEC" w:rsidRPr="00305AEC" w:rsidRDefault="00305AEC" w:rsidP="00305AEC">
            <w:r w:rsidRPr="00305AEC">
              <w:t>107</w:t>
            </w:r>
          </w:p>
        </w:tc>
      </w:tr>
      <w:tr w:rsidR="00305AEC" w:rsidRPr="00305AEC" w:rsidTr="00305AEC">
        <w:trPr>
          <w:trHeight w:val="315"/>
        </w:trPr>
        <w:tc>
          <w:tcPr>
            <w:tcW w:w="1603" w:type="dxa"/>
            <w:noWrap/>
            <w:hideMark/>
          </w:tcPr>
          <w:p w:rsidR="00305AEC" w:rsidRPr="00305AEC" w:rsidRDefault="00305AEC" w:rsidP="00305AEC">
            <w:pPr>
              <w:rPr>
                <w:b/>
                <w:bCs/>
              </w:rPr>
            </w:pPr>
            <w:r w:rsidRPr="00305AEC">
              <w:rPr>
                <w:b/>
                <w:bCs/>
              </w:rPr>
              <w:t>2 ЗАВТРАК</w:t>
            </w:r>
          </w:p>
        </w:tc>
        <w:tc>
          <w:tcPr>
            <w:tcW w:w="6040" w:type="dxa"/>
            <w:hideMark/>
          </w:tcPr>
          <w:p w:rsidR="00305AEC" w:rsidRPr="00305AEC" w:rsidRDefault="00305AEC" w:rsidP="00305AEC">
            <w:pPr>
              <w:rPr>
                <w:b/>
                <w:bCs/>
              </w:rPr>
            </w:pPr>
            <w:r w:rsidRPr="00305AEC">
              <w:rPr>
                <w:b/>
                <w:bCs/>
              </w:rPr>
              <w:t xml:space="preserve">Итого: </w:t>
            </w:r>
          </w:p>
        </w:tc>
        <w:tc>
          <w:tcPr>
            <w:tcW w:w="1240" w:type="dxa"/>
            <w:noWrap/>
            <w:hideMark/>
          </w:tcPr>
          <w:p w:rsidR="00305AEC" w:rsidRPr="00305AEC" w:rsidRDefault="00305AEC" w:rsidP="00305AEC">
            <w:r w:rsidRPr="00305AEC">
              <w:t>200</w:t>
            </w:r>
          </w:p>
        </w:tc>
        <w:tc>
          <w:tcPr>
            <w:tcW w:w="890" w:type="dxa"/>
            <w:noWrap/>
            <w:hideMark/>
          </w:tcPr>
          <w:p w:rsidR="00305AEC" w:rsidRPr="00305AEC" w:rsidRDefault="00305AEC" w:rsidP="00305AEC">
            <w:r w:rsidRPr="00305AEC">
              <w:t>5,80</w:t>
            </w:r>
          </w:p>
        </w:tc>
        <w:tc>
          <w:tcPr>
            <w:tcW w:w="962" w:type="dxa"/>
            <w:noWrap/>
            <w:hideMark/>
          </w:tcPr>
          <w:p w:rsidR="00305AEC" w:rsidRPr="00305AEC" w:rsidRDefault="00305AEC" w:rsidP="00305AEC">
            <w:r w:rsidRPr="00305AEC">
              <w:t>5,00</w:t>
            </w:r>
          </w:p>
        </w:tc>
        <w:tc>
          <w:tcPr>
            <w:tcW w:w="1153" w:type="dxa"/>
            <w:noWrap/>
            <w:hideMark/>
          </w:tcPr>
          <w:p w:rsidR="00305AEC" w:rsidRPr="00305AEC" w:rsidRDefault="00305AEC" w:rsidP="00305AEC">
            <w:r w:rsidRPr="00305AEC">
              <w:t>9,60</w:t>
            </w:r>
          </w:p>
        </w:tc>
        <w:tc>
          <w:tcPr>
            <w:tcW w:w="1512" w:type="dxa"/>
            <w:noWrap/>
            <w:hideMark/>
          </w:tcPr>
          <w:p w:rsidR="00305AEC" w:rsidRPr="00305AEC" w:rsidRDefault="00305AEC" w:rsidP="00305AEC">
            <w:r w:rsidRPr="00305AEC">
              <w:t>107,00</w:t>
            </w:r>
          </w:p>
        </w:tc>
      </w:tr>
      <w:tr w:rsidR="00305AEC" w:rsidRPr="00305AEC" w:rsidTr="00305AEC">
        <w:trPr>
          <w:trHeight w:val="300"/>
        </w:trPr>
        <w:tc>
          <w:tcPr>
            <w:tcW w:w="1603" w:type="dxa"/>
            <w:noWrap/>
            <w:hideMark/>
          </w:tcPr>
          <w:p w:rsidR="00305AEC" w:rsidRPr="00305AEC" w:rsidRDefault="00305AEC">
            <w:r w:rsidRPr="00305AEC">
              <w:t> </w:t>
            </w:r>
          </w:p>
        </w:tc>
        <w:tc>
          <w:tcPr>
            <w:tcW w:w="6040" w:type="dxa"/>
            <w:hideMark/>
          </w:tcPr>
          <w:p w:rsidR="00305AEC" w:rsidRPr="00305AEC" w:rsidRDefault="00305AEC">
            <w:r w:rsidRPr="00305AEC">
              <w:t>Салат из свежих овощей</w:t>
            </w:r>
          </w:p>
        </w:tc>
        <w:tc>
          <w:tcPr>
            <w:tcW w:w="1240" w:type="dxa"/>
            <w:noWrap/>
            <w:hideMark/>
          </w:tcPr>
          <w:p w:rsidR="00305AEC" w:rsidRPr="00305AEC" w:rsidRDefault="00305AEC" w:rsidP="00305AEC">
            <w:r w:rsidRPr="00305AEC">
              <w:t>60</w:t>
            </w:r>
          </w:p>
        </w:tc>
        <w:tc>
          <w:tcPr>
            <w:tcW w:w="890" w:type="dxa"/>
            <w:noWrap/>
            <w:hideMark/>
          </w:tcPr>
          <w:p w:rsidR="00305AEC" w:rsidRPr="00305AEC" w:rsidRDefault="00305AEC" w:rsidP="00305AEC">
            <w:r w:rsidRPr="00305AEC">
              <w:t>0,66</w:t>
            </w:r>
          </w:p>
        </w:tc>
        <w:tc>
          <w:tcPr>
            <w:tcW w:w="962" w:type="dxa"/>
            <w:noWrap/>
            <w:hideMark/>
          </w:tcPr>
          <w:p w:rsidR="00305AEC" w:rsidRPr="00305AEC" w:rsidRDefault="00305AEC" w:rsidP="00305AEC">
            <w:r w:rsidRPr="00305AEC">
              <w:t>3,63</w:t>
            </w:r>
          </w:p>
        </w:tc>
        <w:tc>
          <w:tcPr>
            <w:tcW w:w="1153" w:type="dxa"/>
            <w:noWrap/>
            <w:hideMark/>
          </w:tcPr>
          <w:p w:rsidR="00305AEC" w:rsidRPr="00305AEC" w:rsidRDefault="00305AEC" w:rsidP="00305AEC">
            <w:r w:rsidRPr="00305AEC">
              <w:t>2,27</w:t>
            </w:r>
          </w:p>
        </w:tc>
        <w:tc>
          <w:tcPr>
            <w:tcW w:w="1512" w:type="dxa"/>
            <w:noWrap/>
            <w:hideMark/>
          </w:tcPr>
          <w:p w:rsidR="00305AEC" w:rsidRPr="00305AEC" w:rsidRDefault="00305AEC" w:rsidP="00305AEC">
            <w:r w:rsidRPr="00305AEC">
              <w:t>44,34</w:t>
            </w:r>
          </w:p>
        </w:tc>
      </w:tr>
      <w:tr w:rsidR="00305AEC" w:rsidRPr="00305AEC" w:rsidTr="00305AEC">
        <w:trPr>
          <w:trHeight w:val="420"/>
        </w:trPr>
        <w:tc>
          <w:tcPr>
            <w:tcW w:w="1603" w:type="dxa"/>
            <w:noWrap/>
            <w:hideMark/>
          </w:tcPr>
          <w:p w:rsidR="00305AEC" w:rsidRPr="00305AEC" w:rsidRDefault="00305AEC" w:rsidP="00305AEC">
            <w:pPr>
              <w:rPr>
                <w:b/>
                <w:bCs/>
              </w:rPr>
            </w:pPr>
            <w:r w:rsidRPr="00305AEC">
              <w:rPr>
                <w:b/>
                <w:bCs/>
              </w:rPr>
              <w:t>О Б Е Д</w:t>
            </w:r>
          </w:p>
        </w:tc>
        <w:tc>
          <w:tcPr>
            <w:tcW w:w="6040" w:type="dxa"/>
            <w:noWrap/>
            <w:hideMark/>
          </w:tcPr>
          <w:p w:rsidR="00305AEC" w:rsidRPr="00305AEC" w:rsidRDefault="00305AEC">
            <w:r w:rsidRPr="00305AEC">
              <w:t xml:space="preserve">Суп картофельный с </w:t>
            </w:r>
            <w:proofErr w:type="spellStart"/>
            <w:r w:rsidRPr="00305AEC">
              <w:t>фасольюна</w:t>
            </w:r>
            <w:proofErr w:type="spellEnd"/>
            <w:r w:rsidRPr="00305AEC">
              <w:t xml:space="preserve"> мясном </w:t>
            </w:r>
            <w:proofErr w:type="gramStart"/>
            <w:r w:rsidRPr="00305AEC">
              <w:t>бульоне</w:t>
            </w:r>
            <w:proofErr w:type="gramEnd"/>
          </w:p>
        </w:tc>
        <w:tc>
          <w:tcPr>
            <w:tcW w:w="1240" w:type="dxa"/>
            <w:noWrap/>
            <w:hideMark/>
          </w:tcPr>
          <w:p w:rsidR="00305AEC" w:rsidRPr="00305AEC" w:rsidRDefault="00305AEC" w:rsidP="00305AEC">
            <w:r w:rsidRPr="00305AEC">
              <w:t>200</w:t>
            </w:r>
          </w:p>
        </w:tc>
        <w:tc>
          <w:tcPr>
            <w:tcW w:w="890" w:type="dxa"/>
            <w:noWrap/>
            <w:hideMark/>
          </w:tcPr>
          <w:p w:rsidR="00305AEC" w:rsidRPr="00305AEC" w:rsidRDefault="00305AEC" w:rsidP="00305AEC">
            <w:r w:rsidRPr="00305AEC">
              <w:t>4,09</w:t>
            </w:r>
          </w:p>
        </w:tc>
        <w:tc>
          <w:tcPr>
            <w:tcW w:w="962" w:type="dxa"/>
            <w:noWrap/>
            <w:hideMark/>
          </w:tcPr>
          <w:p w:rsidR="00305AEC" w:rsidRPr="00305AEC" w:rsidRDefault="00305AEC" w:rsidP="00305AEC">
            <w:r w:rsidRPr="00305AEC">
              <w:t>4,28</w:t>
            </w:r>
          </w:p>
        </w:tc>
        <w:tc>
          <w:tcPr>
            <w:tcW w:w="1153" w:type="dxa"/>
            <w:noWrap/>
            <w:hideMark/>
          </w:tcPr>
          <w:p w:rsidR="00305AEC" w:rsidRPr="00305AEC" w:rsidRDefault="00305AEC" w:rsidP="00305AEC">
            <w:r w:rsidRPr="00305AEC">
              <w:t>12,91</w:t>
            </w:r>
          </w:p>
        </w:tc>
        <w:tc>
          <w:tcPr>
            <w:tcW w:w="1512" w:type="dxa"/>
            <w:noWrap/>
            <w:hideMark/>
          </w:tcPr>
          <w:p w:rsidR="00305AEC" w:rsidRPr="00305AEC" w:rsidRDefault="00305AEC" w:rsidP="00305AEC">
            <w:r w:rsidRPr="00305AEC">
              <w:t>106,60</w:t>
            </w:r>
          </w:p>
        </w:tc>
      </w:tr>
      <w:tr w:rsidR="00305AEC" w:rsidRPr="00305AEC" w:rsidTr="00305AEC">
        <w:trPr>
          <w:trHeight w:val="300"/>
        </w:trPr>
        <w:tc>
          <w:tcPr>
            <w:tcW w:w="1603" w:type="dxa"/>
            <w:noWrap/>
            <w:hideMark/>
          </w:tcPr>
          <w:p w:rsidR="00305AEC" w:rsidRPr="00305AEC" w:rsidRDefault="00305AEC">
            <w:r w:rsidRPr="00305AEC">
              <w:t> </w:t>
            </w:r>
          </w:p>
        </w:tc>
        <w:tc>
          <w:tcPr>
            <w:tcW w:w="6040" w:type="dxa"/>
            <w:noWrap/>
            <w:hideMark/>
          </w:tcPr>
          <w:p w:rsidR="00305AEC" w:rsidRPr="00305AEC" w:rsidRDefault="00305AEC">
            <w:r w:rsidRPr="00305AEC">
              <w:t>Гуляш из отварной говядины</w:t>
            </w:r>
          </w:p>
        </w:tc>
        <w:tc>
          <w:tcPr>
            <w:tcW w:w="1240" w:type="dxa"/>
            <w:noWrap/>
            <w:hideMark/>
          </w:tcPr>
          <w:p w:rsidR="00305AEC" w:rsidRPr="00305AEC" w:rsidRDefault="00305AEC" w:rsidP="00305AEC">
            <w:r w:rsidRPr="00305AEC">
              <w:t>50/50</w:t>
            </w:r>
          </w:p>
        </w:tc>
        <w:tc>
          <w:tcPr>
            <w:tcW w:w="890" w:type="dxa"/>
            <w:noWrap/>
            <w:hideMark/>
          </w:tcPr>
          <w:p w:rsidR="00305AEC" w:rsidRPr="00305AEC" w:rsidRDefault="00305AEC" w:rsidP="00305AEC">
            <w:r w:rsidRPr="00305AEC">
              <w:t>14,50</w:t>
            </w:r>
          </w:p>
        </w:tc>
        <w:tc>
          <w:tcPr>
            <w:tcW w:w="962" w:type="dxa"/>
            <w:noWrap/>
            <w:hideMark/>
          </w:tcPr>
          <w:p w:rsidR="00305AEC" w:rsidRPr="00305AEC" w:rsidRDefault="00305AEC" w:rsidP="00305AEC">
            <w:r w:rsidRPr="00305AEC">
              <w:t>22,19</w:t>
            </w:r>
          </w:p>
        </w:tc>
        <w:tc>
          <w:tcPr>
            <w:tcW w:w="1153" w:type="dxa"/>
            <w:noWrap/>
            <w:hideMark/>
          </w:tcPr>
          <w:p w:rsidR="00305AEC" w:rsidRPr="00305AEC" w:rsidRDefault="00305AEC" w:rsidP="00305AEC">
            <w:r w:rsidRPr="00305AEC">
              <w:t>4,89</w:t>
            </w:r>
          </w:p>
        </w:tc>
        <w:tc>
          <w:tcPr>
            <w:tcW w:w="1512" w:type="dxa"/>
            <w:noWrap/>
            <w:hideMark/>
          </w:tcPr>
          <w:p w:rsidR="00305AEC" w:rsidRPr="00305AEC" w:rsidRDefault="00305AEC" w:rsidP="00305AEC">
            <w:r w:rsidRPr="00305AEC">
              <w:t>271,00</w:t>
            </w:r>
          </w:p>
        </w:tc>
      </w:tr>
      <w:tr w:rsidR="00305AEC" w:rsidRPr="00305AEC" w:rsidTr="00305AEC">
        <w:trPr>
          <w:trHeight w:val="300"/>
        </w:trPr>
        <w:tc>
          <w:tcPr>
            <w:tcW w:w="1603" w:type="dxa"/>
            <w:noWrap/>
            <w:hideMark/>
          </w:tcPr>
          <w:p w:rsidR="00305AEC" w:rsidRPr="00305AEC" w:rsidRDefault="00305AEC">
            <w:r w:rsidRPr="00305AEC">
              <w:t> </w:t>
            </w:r>
          </w:p>
        </w:tc>
        <w:tc>
          <w:tcPr>
            <w:tcW w:w="6040" w:type="dxa"/>
            <w:noWrap/>
            <w:hideMark/>
          </w:tcPr>
          <w:p w:rsidR="00305AEC" w:rsidRPr="00305AEC" w:rsidRDefault="00305AEC">
            <w:r w:rsidRPr="00305AEC">
              <w:t xml:space="preserve">Макаронные изделия </w:t>
            </w:r>
            <w:proofErr w:type="gramStart"/>
            <w:r w:rsidRPr="00305AEC">
              <w:t xml:space="preserve">( </w:t>
            </w:r>
            <w:proofErr w:type="gramEnd"/>
            <w:r w:rsidRPr="00305AEC">
              <w:t xml:space="preserve">спагетти) отварные с </w:t>
            </w:r>
            <w:proofErr w:type="spellStart"/>
            <w:r w:rsidRPr="00305AEC">
              <w:t>масл.сл</w:t>
            </w:r>
            <w:proofErr w:type="spellEnd"/>
            <w:r w:rsidRPr="00305AEC">
              <w:t>.</w:t>
            </w:r>
          </w:p>
        </w:tc>
        <w:tc>
          <w:tcPr>
            <w:tcW w:w="1240" w:type="dxa"/>
            <w:noWrap/>
            <w:hideMark/>
          </w:tcPr>
          <w:p w:rsidR="00305AEC" w:rsidRPr="00305AEC" w:rsidRDefault="00305AEC" w:rsidP="00305AEC">
            <w:r w:rsidRPr="00305AEC">
              <w:t>150/3</w:t>
            </w:r>
          </w:p>
        </w:tc>
        <w:tc>
          <w:tcPr>
            <w:tcW w:w="890" w:type="dxa"/>
            <w:noWrap/>
            <w:hideMark/>
          </w:tcPr>
          <w:p w:rsidR="00305AEC" w:rsidRPr="00305AEC" w:rsidRDefault="00305AEC" w:rsidP="00305AEC">
            <w:r w:rsidRPr="00305AEC">
              <w:t>5,68</w:t>
            </w:r>
          </w:p>
        </w:tc>
        <w:tc>
          <w:tcPr>
            <w:tcW w:w="962" w:type="dxa"/>
            <w:noWrap/>
            <w:hideMark/>
          </w:tcPr>
          <w:p w:rsidR="00305AEC" w:rsidRPr="00305AEC" w:rsidRDefault="00305AEC" w:rsidP="00305AEC">
            <w:r w:rsidRPr="00305AEC">
              <w:t>2,84</w:t>
            </w:r>
          </w:p>
        </w:tc>
        <w:tc>
          <w:tcPr>
            <w:tcW w:w="1153" w:type="dxa"/>
            <w:noWrap/>
            <w:hideMark/>
          </w:tcPr>
          <w:p w:rsidR="00305AEC" w:rsidRPr="00305AEC" w:rsidRDefault="00305AEC" w:rsidP="00305AEC">
            <w:r w:rsidRPr="00305AEC">
              <w:t>31,96</w:t>
            </w:r>
          </w:p>
        </w:tc>
        <w:tc>
          <w:tcPr>
            <w:tcW w:w="1512" w:type="dxa"/>
            <w:noWrap/>
            <w:hideMark/>
          </w:tcPr>
          <w:p w:rsidR="00305AEC" w:rsidRPr="00305AEC" w:rsidRDefault="00305AEC" w:rsidP="00305AEC">
            <w:r w:rsidRPr="00305AEC">
              <w:t>176,06</w:t>
            </w:r>
          </w:p>
        </w:tc>
      </w:tr>
      <w:tr w:rsidR="00305AEC" w:rsidRPr="00305AEC" w:rsidTr="00305AEC">
        <w:trPr>
          <w:trHeight w:val="300"/>
        </w:trPr>
        <w:tc>
          <w:tcPr>
            <w:tcW w:w="1603" w:type="dxa"/>
            <w:noWrap/>
            <w:hideMark/>
          </w:tcPr>
          <w:p w:rsidR="00305AEC" w:rsidRPr="00305AEC" w:rsidRDefault="00305AEC">
            <w:r w:rsidRPr="00305AEC">
              <w:t> </w:t>
            </w:r>
          </w:p>
        </w:tc>
        <w:tc>
          <w:tcPr>
            <w:tcW w:w="6040" w:type="dxa"/>
            <w:noWrap/>
            <w:hideMark/>
          </w:tcPr>
          <w:p w:rsidR="00305AEC" w:rsidRPr="00305AEC" w:rsidRDefault="00305AEC">
            <w:r w:rsidRPr="00305AEC">
              <w:t>Компот из изюма</w:t>
            </w:r>
          </w:p>
        </w:tc>
        <w:tc>
          <w:tcPr>
            <w:tcW w:w="1240" w:type="dxa"/>
            <w:noWrap/>
            <w:hideMark/>
          </w:tcPr>
          <w:p w:rsidR="00305AEC" w:rsidRPr="00305AEC" w:rsidRDefault="00305AEC" w:rsidP="00305AEC">
            <w:r w:rsidRPr="00305AEC">
              <w:t>200</w:t>
            </w:r>
          </w:p>
        </w:tc>
        <w:tc>
          <w:tcPr>
            <w:tcW w:w="890" w:type="dxa"/>
            <w:noWrap/>
            <w:hideMark/>
          </w:tcPr>
          <w:p w:rsidR="00305AEC" w:rsidRPr="00305AEC" w:rsidRDefault="00305AEC" w:rsidP="00305AEC">
            <w:r w:rsidRPr="00305AEC">
              <w:t>0,35</w:t>
            </w:r>
          </w:p>
        </w:tc>
        <w:tc>
          <w:tcPr>
            <w:tcW w:w="962" w:type="dxa"/>
            <w:noWrap/>
            <w:hideMark/>
          </w:tcPr>
          <w:p w:rsidR="00305AEC" w:rsidRPr="00305AEC" w:rsidRDefault="00305AEC" w:rsidP="00305AEC">
            <w:r w:rsidRPr="00305AEC">
              <w:t>0,08</w:t>
            </w:r>
          </w:p>
        </w:tc>
        <w:tc>
          <w:tcPr>
            <w:tcW w:w="1153" w:type="dxa"/>
            <w:noWrap/>
            <w:hideMark/>
          </w:tcPr>
          <w:p w:rsidR="00305AEC" w:rsidRPr="00305AEC" w:rsidRDefault="00305AEC" w:rsidP="00305AEC">
            <w:r w:rsidRPr="00305AEC">
              <w:t>17,87</w:t>
            </w:r>
          </w:p>
        </w:tc>
        <w:tc>
          <w:tcPr>
            <w:tcW w:w="1512" w:type="dxa"/>
            <w:noWrap/>
            <w:hideMark/>
          </w:tcPr>
          <w:p w:rsidR="00305AEC" w:rsidRPr="00305AEC" w:rsidRDefault="00305AEC" w:rsidP="00305AEC">
            <w:r w:rsidRPr="00305AEC">
              <w:t>74,20</w:t>
            </w:r>
          </w:p>
        </w:tc>
      </w:tr>
      <w:tr w:rsidR="00305AEC" w:rsidRPr="00305AEC" w:rsidTr="00305AEC">
        <w:trPr>
          <w:trHeight w:val="300"/>
        </w:trPr>
        <w:tc>
          <w:tcPr>
            <w:tcW w:w="1603" w:type="dxa"/>
            <w:noWrap/>
            <w:hideMark/>
          </w:tcPr>
          <w:p w:rsidR="00305AEC" w:rsidRPr="00305AEC" w:rsidRDefault="00305AEC">
            <w:r w:rsidRPr="00305AEC">
              <w:t> </w:t>
            </w:r>
          </w:p>
        </w:tc>
        <w:tc>
          <w:tcPr>
            <w:tcW w:w="6040" w:type="dxa"/>
            <w:noWrap/>
            <w:hideMark/>
          </w:tcPr>
          <w:p w:rsidR="00305AEC" w:rsidRPr="00305AEC" w:rsidRDefault="00305AEC">
            <w:r w:rsidRPr="00305AEC">
              <w:t>Хлеб ржаной</w:t>
            </w:r>
          </w:p>
        </w:tc>
        <w:tc>
          <w:tcPr>
            <w:tcW w:w="1240" w:type="dxa"/>
            <w:noWrap/>
            <w:hideMark/>
          </w:tcPr>
          <w:p w:rsidR="00305AEC" w:rsidRPr="00305AEC" w:rsidRDefault="00305AEC" w:rsidP="00305AEC">
            <w:r w:rsidRPr="00305AEC">
              <w:t>50</w:t>
            </w:r>
          </w:p>
        </w:tc>
        <w:tc>
          <w:tcPr>
            <w:tcW w:w="890" w:type="dxa"/>
            <w:noWrap/>
            <w:hideMark/>
          </w:tcPr>
          <w:p w:rsidR="00305AEC" w:rsidRPr="00305AEC" w:rsidRDefault="00305AEC" w:rsidP="00305AEC">
            <w:r w:rsidRPr="00305AEC">
              <w:t>3,3</w:t>
            </w:r>
          </w:p>
        </w:tc>
        <w:tc>
          <w:tcPr>
            <w:tcW w:w="962" w:type="dxa"/>
            <w:noWrap/>
            <w:hideMark/>
          </w:tcPr>
          <w:p w:rsidR="00305AEC" w:rsidRPr="00305AEC" w:rsidRDefault="00305AEC" w:rsidP="00305AEC">
            <w:r w:rsidRPr="00305AEC">
              <w:t>0,6</w:t>
            </w:r>
          </w:p>
        </w:tc>
        <w:tc>
          <w:tcPr>
            <w:tcW w:w="1153" w:type="dxa"/>
            <w:noWrap/>
            <w:hideMark/>
          </w:tcPr>
          <w:p w:rsidR="00305AEC" w:rsidRPr="00305AEC" w:rsidRDefault="00305AEC" w:rsidP="00305AEC">
            <w:r w:rsidRPr="00305AEC">
              <w:t>19,8</w:t>
            </w:r>
          </w:p>
        </w:tc>
        <w:tc>
          <w:tcPr>
            <w:tcW w:w="1512" w:type="dxa"/>
            <w:noWrap/>
            <w:hideMark/>
          </w:tcPr>
          <w:p w:rsidR="00305AEC" w:rsidRPr="00305AEC" w:rsidRDefault="00305AEC" w:rsidP="00305AEC">
            <w:r w:rsidRPr="00305AEC">
              <w:t>99</w:t>
            </w:r>
          </w:p>
        </w:tc>
      </w:tr>
      <w:tr w:rsidR="00305AEC" w:rsidRPr="00305AEC" w:rsidTr="00305AEC">
        <w:trPr>
          <w:trHeight w:val="300"/>
        </w:trPr>
        <w:tc>
          <w:tcPr>
            <w:tcW w:w="1603" w:type="dxa"/>
            <w:noWrap/>
            <w:hideMark/>
          </w:tcPr>
          <w:p w:rsidR="00305AEC" w:rsidRPr="00305AEC" w:rsidRDefault="00305AEC">
            <w:r w:rsidRPr="00305AEC">
              <w:t> </w:t>
            </w:r>
          </w:p>
        </w:tc>
        <w:tc>
          <w:tcPr>
            <w:tcW w:w="6040" w:type="dxa"/>
            <w:noWrap/>
            <w:hideMark/>
          </w:tcPr>
          <w:p w:rsidR="00305AEC" w:rsidRPr="00305AEC" w:rsidRDefault="00305AEC">
            <w:r w:rsidRPr="00305AEC">
              <w:t>Хлеб пшеничный</w:t>
            </w:r>
          </w:p>
        </w:tc>
        <w:tc>
          <w:tcPr>
            <w:tcW w:w="1240" w:type="dxa"/>
            <w:noWrap/>
            <w:hideMark/>
          </w:tcPr>
          <w:p w:rsidR="00305AEC" w:rsidRPr="00305AEC" w:rsidRDefault="00305AEC" w:rsidP="00305AEC">
            <w:r w:rsidRPr="00305AEC">
              <w:t>40</w:t>
            </w:r>
          </w:p>
        </w:tc>
        <w:tc>
          <w:tcPr>
            <w:tcW w:w="890" w:type="dxa"/>
            <w:noWrap/>
            <w:hideMark/>
          </w:tcPr>
          <w:p w:rsidR="00305AEC" w:rsidRPr="00305AEC" w:rsidRDefault="00305AEC" w:rsidP="00305AEC">
            <w:r w:rsidRPr="00305AEC">
              <w:t>3,04</w:t>
            </w:r>
          </w:p>
        </w:tc>
        <w:tc>
          <w:tcPr>
            <w:tcW w:w="962" w:type="dxa"/>
            <w:noWrap/>
            <w:hideMark/>
          </w:tcPr>
          <w:p w:rsidR="00305AEC" w:rsidRPr="00305AEC" w:rsidRDefault="00305AEC" w:rsidP="00305AEC">
            <w:r w:rsidRPr="00305AEC">
              <w:t>0,32</w:t>
            </w:r>
          </w:p>
        </w:tc>
        <w:tc>
          <w:tcPr>
            <w:tcW w:w="1153" w:type="dxa"/>
            <w:noWrap/>
            <w:hideMark/>
          </w:tcPr>
          <w:p w:rsidR="00305AEC" w:rsidRPr="00305AEC" w:rsidRDefault="00305AEC" w:rsidP="00305AEC">
            <w:r w:rsidRPr="00305AEC">
              <w:t>19,68</w:t>
            </w:r>
          </w:p>
        </w:tc>
        <w:tc>
          <w:tcPr>
            <w:tcW w:w="1512" w:type="dxa"/>
            <w:noWrap/>
            <w:hideMark/>
          </w:tcPr>
          <w:p w:rsidR="00305AEC" w:rsidRPr="00305AEC" w:rsidRDefault="00305AEC" w:rsidP="00305AEC">
            <w:r w:rsidRPr="00305AEC">
              <w:t>94</w:t>
            </w:r>
          </w:p>
        </w:tc>
      </w:tr>
      <w:tr w:rsidR="00305AEC" w:rsidRPr="00305AEC" w:rsidTr="00305AEC">
        <w:trPr>
          <w:trHeight w:val="300"/>
        </w:trPr>
        <w:tc>
          <w:tcPr>
            <w:tcW w:w="1603" w:type="dxa"/>
            <w:noWrap/>
            <w:hideMark/>
          </w:tcPr>
          <w:p w:rsidR="00305AEC" w:rsidRPr="00305AEC" w:rsidRDefault="00305AEC">
            <w:r w:rsidRPr="00305AEC">
              <w:t> </w:t>
            </w:r>
          </w:p>
        </w:tc>
        <w:tc>
          <w:tcPr>
            <w:tcW w:w="6040" w:type="dxa"/>
            <w:noWrap/>
            <w:hideMark/>
          </w:tcPr>
          <w:p w:rsidR="00305AEC" w:rsidRPr="00305AEC" w:rsidRDefault="00305AEC">
            <w:r w:rsidRPr="00305AEC">
              <w:t>Вода питьевая</w:t>
            </w:r>
          </w:p>
        </w:tc>
        <w:tc>
          <w:tcPr>
            <w:tcW w:w="1240" w:type="dxa"/>
            <w:noWrap/>
            <w:hideMark/>
          </w:tcPr>
          <w:p w:rsidR="00305AEC" w:rsidRPr="00305AEC" w:rsidRDefault="00305AEC" w:rsidP="00305AEC">
            <w:r w:rsidRPr="00305AEC">
              <w:t>500</w:t>
            </w:r>
          </w:p>
        </w:tc>
        <w:tc>
          <w:tcPr>
            <w:tcW w:w="890" w:type="dxa"/>
            <w:noWrap/>
            <w:hideMark/>
          </w:tcPr>
          <w:p w:rsidR="00305AEC" w:rsidRPr="00305AEC" w:rsidRDefault="00305AEC" w:rsidP="00305AEC">
            <w:r w:rsidRPr="00305AEC">
              <w:t>0</w:t>
            </w:r>
          </w:p>
        </w:tc>
        <w:tc>
          <w:tcPr>
            <w:tcW w:w="962" w:type="dxa"/>
            <w:noWrap/>
            <w:hideMark/>
          </w:tcPr>
          <w:p w:rsidR="00305AEC" w:rsidRPr="00305AEC" w:rsidRDefault="00305AEC" w:rsidP="00305AEC">
            <w:r w:rsidRPr="00305AEC">
              <w:t>0</w:t>
            </w:r>
          </w:p>
        </w:tc>
        <w:tc>
          <w:tcPr>
            <w:tcW w:w="1153" w:type="dxa"/>
            <w:noWrap/>
            <w:hideMark/>
          </w:tcPr>
          <w:p w:rsidR="00305AEC" w:rsidRPr="00305AEC" w:rsidRDefault="00305AEC" w:rsidP="00305AEC">
            <w:r w:rsidRPr="00305AEC">
              <w:t>0</w:t>
            </w:r>
          </w:p>
        </w:tc>
        <w:tc>
          <w:tcPr>
            <w:tcW w:w="1512" w:type="dxa"/>
            <w:noWrap/>
            <w:hideMark/>
          </w:tcPr>
          <w:p w:rsidR="00305AEC" w:rsidRPr="00305AEC" w:rsidRDefault="00305AEC" w:rsidP="00305AEC">
            <w:r w:rsidRPr="00305AEC">
              <w:t>0</w:t>
            </w:r>
          </w:p>
        </w:tc>
      </w:tr>
      <w:tr w:rsidR="00305AEC" w:rsidRPr="00305AEC" w:rsidTr="00305AEC">
        <w:trPr>
          <w:trHeight w:val="315"/>
        </w:trPr>
        <w:tc>
          <w:tcPr>
            <w:tcW w:w="1603" w:type="dxa"/>
            <w:noWrap/>
            <w:hideMark/>
          </w:tcPr>
          <w:p w:rsidR="00305AEC" w:rsidRPr="00305AEC" w:rsidRDefault="00305AEC">
            <w:r w:rsidRPr="00305AEC">
              <w:t> </w:t>
            </w:r>
          </w:p>
        </w:tc>
        <w:tc>
          <w:tcPr>
            <w:tcW w:w="6040" w:type="dxa"/>
            <w:hideMark/>
          </w:tcPr>
          <w:p w:rsidR="00305AEC" w:rsidRPr="00305AEC" w:rsidRDefault="00305AEC" w:rsidP="00305AEC">
            <w:pPr>
              <w:rPr>
                <w:b/>
                <w:bCs/>
              </w:rPr>
            </w:pPr>
            <w:r w:rsidRPr="00305AEC">
              <w:rPr>
                <w:b/>
                <w:bCs/>
              </w:rPr>
              <w:t xml:space="preserve">Итого: </w:t>
            </w:r>
          </w:p>
        </w:tc>
        <w:tc>
          <w:tcPr>
            <w:tcW w:w="1240" w:type="dxa"/>
            <w:noWrap/>
            <w:hideMark/>
          </w:tcPr>
          <w:p w:rsidR="00305AEC" w:rsidRPr="00305AEC" w:rsidRDefault="00305AEC" w:rsidP="00305AEC">
            <w:r w:rsidRPr="00305AEC">
              <w:t>1303</w:t>
            </w:r>
          </w:p>
        </w:tc>
        <w:tc>
          <w:tcPr>
            <w:tcW w:w="890" w:type="dxa"/>
            <w:noWrap/>
            <w:hideMark/>
          </w:tcPr>
          <w:p w:rsidR="00305AEC" w:rsidRPr="00305AEC" w:rsidRDefault="00305AEC" w:rsidP="00305AEC">
            <w:r w:rsidRPr="00305AEC">
              <w:t>31,81</w:t>
            </w:r>
          </w:p>
        </w:tc>
        <w:tc>
          <w:tcPr>
            <w:tcW w:w="962" w:type="dxa"/>
            <w:noWrap/>
            <w:hideMark/>
          </w:tcPr>
          <w:p w:rsidR="00305AEC" w:rsidRPr="00305AEC" w:rsidRDefault="00305AEC" w:rsidP="00305AEC">
            <w:r w:rsidRPr="00305AEC">
              <w:t>33,10</w:t>
            </w:r>
          </w:p>
        </w:tc>
        <w:tc>
          <w:tcPr>
            <w:tcW w:w="1153" w:type="dxa"/>
            <w:noWrap/>
            <w:hideMark/>
          </w:tcPr>
          <w:p w:rsidR="00305AEC" w:rsidRPr="00305AEC" w:rsidRDefault="00305AEC" w:rsidP="00305AEC">
            <w:r w:rsidRPr="00305AEC">
              <w:t>127,50</w:t>
            </w:r>
          </w:p>
        </w:tc>
        <w:tc>
          <w:tcPr>
            <w:tcW w:w="1512" w:type="dxa"/>
            <w:noWrap/>
            <w:hideMark/>
          </w:tcPr>
          <w:p w:rsidR="00305AEC" w:rsidRPr="00305AEC" w:rsidRDefault="00305AEC" w:rsidP="00305AEC">
            <w:r w:rsidRPr="00305AEC">
              <w:t>865,20</w:t>
            </w:r>
          </w:p>
        </w:tc>
      </w:tr>
      <w:tr w:rsidR="00305AEC" w:rsidRPr="00305AEC" w:rsidTr="00305AEC">
        <w:trPr>
          <w:trHeight w:val="315"/>
        </w:trPr>
        <w:tc>
          <w:tcPr>
            <w:tcW w:w="1603" w:type="dxa"/>
            <w:noWrap/>
            <w:hideMark/>
          </w:tcPr>
          <w:p w:rsidR="00305AEC" w:rsidRPr="00305AEC" w:rsidRDefault="00305AEC">
            <w:r w:rsidRPr="00305AEC">
              <w:t> </w:t>
            </w:r>
          </w:p>
        </w:tc>
        <w:tc>
          <w:tcPr>
            <w:tcW w:w="6040" w:type="dxa"/>
            <w:hideMark/>
          </w:tcPr>
          <w:p w:rsidR="00305AEC" w:rsidRPr="00305AEC" w:rsidRDefault="00305AEC" w:rsidP="00305AEC">
            <w:pPr>
              <w:rPr>
                <w:b/>
                <w:bCs/>
              </w:rPr>
            </w:pPr>
            <w:r w:rsidRPr="00305AEC">
              <w:rPr>
                <w:b/>
                <w:bCs/>
              </w:rPr>
              <w:t>Всего</w:t>
            </w:r>
            <w:proofErr w:type="gramStart"/>
            <w:r w:rsidRPr="00305AEC">
              <w:rPr>
                <w:b/>
                <w:bCs/>
              </w:rPr>
              <w:t xml:space="preserve">  :</w:t>
            </w:r>
            <w:proofErr w:type="gramEnd"/>
          </w:p>
        </w:tc>
        <w:tc>
          <w:tcPr>
            <w:tcW w:w="1240" w:type="dxa"/>
            <w:noWrap/>
            <w:hideMark/>
          </w:tcPr>
          <w:p w:rsidR="00305AEC" w:rsidRPr="00305AEC" w:rsidRDefault="00305AEC" w:rsidP="00305AEC">
            <w:r w:rsidRPr="00305AEC">
              <w:t>2053</w:t>
            </w:r>
          </w:p>
        </w:tc>
        <w:tc>
          <w:tcPr>
            <w:tcW w:w="890" w:type="dxa"/>
            <w:noWrap/>
            <w:hideMark/>
          </w:tcPr>
          <w:p w:rsidR="00305AEC" w:rsidRPr="00305AEC" w:rsidRDefault="00305AEC" w:rsidP="00305AEC">
            <w:r w:rsidRPr="00305AEC">
              <w:t>67,27</w:t>
            </w:r>
          </w:p>
        </w:tc>
        <w:tc>
          <w:tcPr>
            <w:tcW w:w="962" w:type="dxa"/>
            <w:noWrap/>
            <w:hideMark/>
          </w:tcPr>
          <w:p w:rsidR="00305AEC" w:rsidRPr="00305AEC" w:rsidRDefault="00305AEC" w:rsidP="00305AEC">
            <w:r w:rsidRPr="00305AEC">
              <w:t>68,73</w:t>
            </w:r>
          </w:p>
        </w:tc>
        <w:tc>
          <w:tcPr>
            <w:tcW w:w="1153" w:type="dxa"/>
            <w:noWrap/>
            <w:hideMark/>
          </w:tcPr>
          <w:p w:rsidR="00305AEC" w:rsidRPr="00305AEC" w:rsidRDefault="00305AEC" w:rsidP="00305AEC">
            <w:r w:rsidRPr="00305AEC">
              <w:t>225,18</w:t>
            </w:r>
          </w:p>
        </w:tc>
        <w:tc>
          <w:tcPr>
            <w:tcW w:w="1512" w:type="dxa"/>
            <w:noWrap/>
            <w:hideMark/>
          </w:tcPr>
          <w:p w:rsidR="00305AEC" w:rsidRPr="00305AEC" w:rsidRDefault="00305AEC" w:rsidP="00305AEC">
            <w:r w:rsidRPr="00305AEC">
              <w:t>1747,3</w:t>
            </w:r>
          </w:p>
        </w:tc>
      </w:tr>
    </w:tbl>
    <w:p w:rsidR="00A7141B" w:rsidRDefault="00A7141B"/>
    <w:sectPr w:rsidR="00A714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4C53"/>
    <w:rsid w:val="00305AEC"/>
    <w:rsid w:val="00384C53"/>
    <w:rsid w:val="004A39EB"/>
    <w:rsid w:val="00A7141B"/>
    <w:rsid w:val="00E45C56"/>
    <w:rsid w:val="00E97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5A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05A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5A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05A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782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1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</Words>
  <Characters>1055</Characters>
  <Application>Microsoft Office Word</Application>
  <DocSecurity>0</DocSecurity>
  <Lines>8</Lines>
  <Paragraphs>2</Paragraphs>
  <ScaleCrop>false</ScaleCrop>
  <Company>SPecialiST RePack</Company>
  <LinksUpToDate>false</LinksUpToDate>
  <CharactersWithSpaces>1237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4</cp:revision>
  <dcterms:created xsi:type="dcterms:W3CDTF">2025-06-02T10:19:00Z</dcterms:created>
  <dcterms:modified xsi:type="dcterms:W3CDTF">2025-06-04T06:45:00Z</dcterms:modified>
</cp:coreProperties>
</file>